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首先确保是从琪祥中国网站上下载的写频软件：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fldChar w:fldCharType="begin"/>
      </w:r>
      <w:r>
        <w:rPr>
          <w:rFonts w:hint="eastAsia"/>
          <w:lang w:val="en-US" w:eastAsia="zh-CN"/>
        </w:rPr>
        <w:instrText xml:space="preserve"> HYPERLINK "http://cn.anytone.net/uploads/UploadFiles/Files/20191121422545643.rar" </w:instrText>
      </w:r>
      <w:r>
        <w:rPr>
          <w:rFonts w:hint="eastAsia"/>
          <w:lang w:val="en-US" w:eastAsia="zh-CN"/>
        </w:rPr>
        <w:fldChar w:fldCharType="separate"/>
      </w:r>
      <w:r>
        <w:rPr>
          <w:rStyle w:val="3"/>
          <w:rFonts w:hint="eastAsia"/>
          <w:lang w:val="en-US" w:eastAsia="zh-CN"/>
        </w:rPr>
        <w:t>http://cn.anytone.net/uploads/UploadFiles/Files/20191121422545643.rar</w:t>
      </w:r>
      <w:r>
        <w:rPr>
          <w:rFonts w:hint="eastAsia"/>
          <w:lang w:val="en-US" w:eastAsia="zh-CN"/>
        </w:rPr>
        <w:fldChar w:fldCharType="end"/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（国外网站的中文完全乱码，琪祥这个只有联系人乱码，至少其他正常）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然后安装，安装后打开安装目录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086350" cy="3505200"/>
            <wp:effectExtent l="0" t="0" r="6350" b="0"/>
            <wp:docPr id="1" name="图片 1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86350" cy="350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然后找到CountryData.ini这个文件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441700" cy="3200400"/>
            <wp:effectExtent l="0" t="0" r="0" b="0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4170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之后双击打开，你会看到这样的字：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2768600" cy="1695450"/>
            <wp:effectExtent l="0" t="0" r="0" b="6350"/>
            <wp:docPr id="3" name="图片 3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68600" cy="1695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把English改成Chinese就行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54350" cy="1771650"/>
            <wp:effectExtent l="0" t="0" r="6350" b="6350"/>
            <wp:docPr id="4" name="图片 4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54350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最后存盘退出，就行了。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0D2198"/>
    <w:rsid w:val="770D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2019-02-28T10:09:00Z</dcterms:created>
  <dc:creator>Shi Yingwang</dc:creator>
  <cp:lastModifiedBy>Shi Yingwang</cp:lastModifiedBy>
  <dcterms:modified xsi:type="dcterms:W3CDTF">2019-02-28T10:15:41Z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